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20" w:lineRule="auto"/>
        <w:jc w:val="center"/>
        <w:rPr/>
      </w:pPr>
      <w:r w:rsidDel="00000000" w:rsidR="00000000" w:rsidRPr="00000000">
        <w:rPr>
          <w:color w:val="000000"/>
          <w:rtl w:val="0"/>
        </w:rPr>
        <w:t xml:space="preserve">LYTTOS AQUATICS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center"/>
        <w:rPr/>
      </w:pPr>
      <w:r w:rsidDel="00000000" w:rsidR="00000000" w:rsidRPr="00000000">
        <w:rPr>
          <w:color w:val="000000"/>
          <w:rtl w:val="0"/>
        </w:rPr>
        <w:t xml:space="preserve">Swimming and Aqua Fitness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/>
      </w:pPr>
      <w:r w:rsidDel="00000000" w:rsidR="00000000" w:rsidRPr="00000000">
        <w:rPr>
          <w:color w:val="000000"/>
          <w:rtl w:val="0"/>
        </w:rPr>
        <w:t xml:space="preserve">Services and Prices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First Steps for Kids — Ages 4 and under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Private lesson · 30 min / 50 min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€40 / €60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First Steps for Adults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Private lesson · 50 min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Private session · 50 min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Training Package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5 private sessions · 50 min each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€225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Family Swim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Family session · 50 min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€50 base fee + €10 per participant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Aqua Personal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Private session · 50 min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Performance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Duration by arrangement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€50 per hour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before="240" w:lineRule="auto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Swimming Video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color w:val="245b80"/>
          <w:rtl w:val="0"/>
        </w:rPr>
        <w:t xml:space="preserve">One complete assessment · Appointment by arrangement  |  </w:t>
      </w:r>
      <w:r w:rsidDel="00000000" w:rsidR="00000000" w:rsidRPr="00000000">
        <w:rPr>
          <w:b w:val="1"/>
          <w:bCs w:val="1"/>
          <w:color w:val="245b80"/>
          <w:rtl w:val="0"/>
        </w:rPr>
        <w:t xml:space="preserve">€120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rPr/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For reservations and further information: sportscenter@lyttosbeach.gr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/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Payment: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Cash only. Please pay at the Sports Center before your session.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rPr/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Cancellations: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Sessions cancelled with less than 24 hours’ notice will be charged in full.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Prices do not include VAT.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